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D81" w14:textId="4A855C18" w:rsidR="009161F9" w:rsidRDefault="00F95B9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 wp14:anchorId="3526C323" wp14:editId="2B18E73D">
            <wp:extent cx="1905000" cy="1333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F51D71">
        <w:rPr>
          <w:rFonts w:ascii="ＭＳ 明朝" w:eastAsia="ＭＳ 明朝" w:hAnsi="ＭＳ 明朝" w:cs="ＭＳ 明朝" w:hint="eastAsia"/>
          <w:sz w:val="28"/>
          <w:szCs w:val="28"/>
        </w:rPr>
        <w:t>ヒアリングシート</w:t>
      </w:r>
      <w:r>
        <w:rPr>
          <w:rFonts w:ascii="Arial Unicode MS" w:eastAsia="Arial Unicode MS" w:hAnsi="Arial Unicode MS" w:cs="Arial Unicode MS"/>
          <w:sz w:val="28"/>
          <w:szCs w:val="28"/>
        </w:rPr>
        <w:t>①</w:t>
      </w:r>
    </w:p>
    <w:p w14:paraId="450FCFB8" w14:textId="789B03A2" w:rsidR="009161F9" w:rsidRDefault="009161F9"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>
    <w:p w14:paraId="6DE74852" w14:textId="77777777" w:rsidR="00BD5D42" w:rsidRDefault="00BD5D42"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309"/>
      </w:tblGrid>
      <w:tr w:rsidR="009161F9" w14:paraId="5F908B87" w14:textId="77777777" w:rsidTr="00BD5D42">
        <w:trPr>
          <w:trHeight w:val="1116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D9E6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組織イベント表示名称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0462B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9161F9" w14:paraId="39277946" w14:textId="77777777" w:rsidTr="00BD5D42">
        <w:trPr>
          <w:trHeight w:val="1049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5A4D1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イベント開催期間</w:t>
            </w:r>
          </w:p>
          <w:p w14:paraId="55D0D08C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76E8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61F9" w14:paraId="2C0124FC" w14:textId="77777777" w:rsidTr="00BD5D42">
        <w:trPr>
          <w:trHeight w:val="1068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447D9" w14:textId="77777777" w:rsidR="009161F9" w:rsidRDefault="00F95B9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都道府県名または会場名</w:t>
            </w:r>
          </w:p>
          <w:p w14:paraId="34252C5F" w14:textId="77777777" w:rsidR="009161F9" w:rsidRDefault="00F95B9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F881" w14:textId="77777777" w:rsidR="009161F9" w:rsidRDefault="009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3D82" w14:paraId="41B3272C" w14:textId="77777777" w:rsidTr="00E53D82">
        <w:trPr>
          <w:trHeight w:val="1068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14B6E" w14:textId="0AD08802" w:rsidR="00E53D82" w:rsidRDefault="00E53D82" w:rsidP="002B5E5E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公開する個人情報の共同管理者及びその担当役職または役職、氏名</w:t>
            </w:r>
          </w:p>
          <w:p w14:paraId="17576F90" w14:textId="465E4D57" w:rsidR="00E53D82" w:rsidRPr="001706DF" w:rsidRDefault="00E53D82" w:rsidP="002B5E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06D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（</w:t>
            </w:r>
            <w:r w:rsidRPr="001706DF">
              <w:rPr>
                <w:rFonts w:ascii="ＭＳ 明朝" w:eastAsia="ＭＳ 明朝" w:hAnsi="ＭＳ 明朝" w:cs="ＭＳ 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706D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BEE73" w14:textId="38577D15" w:rsidR="00E53D82" w:rsidRP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1"/>
                <w:szCs w:val="21"/>
              </w:rPr>
            </w:pPr>
          </w:p>
          <w:p w14:paraId="0F66572A" w14:textId="77777777" w:rsid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</w:p>
          <w:p w14:paraId="302E2FE2" w14:textId="7CFE7503" w:rsidR="00E53D82" w:rsidRP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 w:rsidRPr="00E53D82">
              <w:rPr>
                <w:rFonts w:hint="eastAsia"/>
                <w:sz w:val="18"/>
                <w:szCs w:val="18"/>
              </w:rPr>
              <w:t>例1 株式会社コムネット 代表取締役</w:t>
            </w:r>
          </w:p>
          <w:p w14:paraId="105FAE6C" w14:textId="0A697595" w:rsidR="00E53D82" w:rsidRDefault="00E53D82" w:rsidP="00E53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E53D82">
              <w:rPr>
                <w:rFonts w:hint="eastAsia"/>
                <w:sz w:val="18"/>
                <w:szCs w:val="18"/>
              </w:rPr>
              <w:t>例2 株式会社コムネット 代表取締役 澤田一也</w:t>
            </w:r>
          </w:p>
        </w:tc>
      </w:tr>
      <w:tr w:rsidR="009161F9" w14:paraId="7A96DF9A" w14:textId="77777777" w:rsidTr="00BD5D42">
        <w:trPr>
          <w:trHeight w:val="77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B342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契 約 期 間</w:t>
            </w:r>
          </w:p>
          <w:p w14:paraId="408DD167" w14:textId="77777777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（管理サイト有効期間）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741E0" w14:textId="0B6A432E" w:rsidR="009161F9" w:rsidRDefault="00F9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年   月   日から      年   月   日まで</w:t>
            </w:r>
          </w:p>
        </w:tc>
      </w:tr>
      <w:tr w:rsidR="00F51D71" w14:paraId="3BC82A9B" w14:textId="77777777" w:rsidTr="00BD5D42">
        <w:trPr>
          <w:trHeight w:val="77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CFDC0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検索／参加登録受付期間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8EC7" w14:textId="6F293E13" w:rsidR="00F51D71" w:rsidRDefault="00F51D71" w:rsidP="00F51D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年   月   日から      年   月   日まで</w:t>
            </w:r>
          </w:p>
        </w:tc>
      </w:tr>
      <w:tr w:rsidR="00F51D71" w14:paraId="6565D097" w14:textId="77777777" w:rsidTr="00BD5D42">
        <w:trPr>
          <w:trHeight w:val="771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4CA3" w14:textId="77777777" w:rsidR="00F51D71" w:rsidRPr="007151B4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7151B4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基本プロパティのアプリ反映期間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CB699" w14:textId="343E09F2" w:rsidR="00F51D71" w:rsidRPr="007151B4" w:rsidRDefault="00F51D71" w:rsidP="00F51D71">
            <w:pPr>
              <w:widowControl w:val="0"/>
              <w:spacing w:line="240" w:lineRule="auto"/>
              <w:rPr>
                <w:color w:val="BFBFBF" w:themeColor="background1" w:themeShade="BF"/>
              </w:rPr>
            </w:pPr>
            <w:r w:rsidRPr="007151B4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     年   月   日から      年   月   日まで</w:t>
            </w:r>
          </w:p>
        </w:tc>
      </w:tr>
      <w:tr w:rsidR="00F51D71" w14:paraId="68A3E223" w14:textId="77777777" w:rsidTr="00BD5D42">
        <w:trPr>
          <w:trHeight w:val="1055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15DD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契約者のGSアプリの</w:t>
            </w:r>
          </w:p>
          <w:p w14:paraId="34538412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登録メールアドレス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76A4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1A2BB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0C3040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ここで指定した契約者は最初のレベル5の管理者となります。</w:t>
            </w:r>
          </w:p>
        </w:tc>
      </w:tr>
      <w:tr w:rsidR="00F51D71" w14:paraId="315BFBF7" w14:textId="77777777" w:rsidTr="00BD5D42">
        <w:trPr>
          <w:trHeight w:val="775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73F37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組織／イベントURL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10D66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F51D71" w14:paraId="0E1885DC" w14:textId="77777777" w:rsidTr="00BD5D42">
        <w:trPr>
          <w:trHeight w:val="776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FA83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検索方法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4DE1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 xml:space="preserve"> 文字検索     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 xml:space="preserve"> QRコード   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□ </w:t>
            </w:r>
            <w:r>
              <w:rPr>
                <w:rFonts w:ascii="Arial Unicode MS" w:eastAsia="Arial Unicode MS" w:hAnsi="Arial Unicode MS" w:cs="Arial Unicode MS"/>
              </w:rPr>
              <w:t>両方</w:t>
            </w:r>
          </w:p>
        </w:tc>
      </w:tr>
      <w:tr w:rsidR="00F51D71" w14:paraId="5D09FD47" w14:textId="77777777" w:rsidTr="00BD5D42">
        <w:trPr>
          <w:trHeight w:val="762"/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0995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文字検索の場合のキーワード指定</w:t>
            </w:r>
          </w:p>
          <w:p w14:paraId="2A808FF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複数指定の場合にはOR検索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FD3B8" w14:textId="77777777" w:rsidR="00F51D71" w:rsidRDefault="00F51D71" w:rsidP="00F5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</w:tbl>
    <w:p w14:paraId="166385C8" w14:textId="77777777" w:rsidR="009161F9" w:rsidRDefault="00F95B90"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  <w:r>
        <w:br w:type="page"/>
      </w:r>
    </w:p>
    <w:p w14:paraId="030FFEC9" w14:textId="75E90D54" w:rsidR="009161F9" w:rsidRPr="00BD5D42" w:rsidRDefault="00F95B90">
      <w:pPr>
        <w:spacing w:line="300" w:lineRule="auto"/>
        <w:jc w:val="center"/>
      </w:pPr>
      <w:r>
        <w:rPr>
          <w:noProof/>
        </w:rPr>
        <w:lastRenderedPageBreak/>
        <w:drawing>
          <wp:inline distT="114300" distB="114300" distL="114300" distR="114300" wp14:anchorId="756BDA9C" wp14:editId="45AE8F81">
            <wp:extent cx="1905000" cy="133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F51D71">
        <w:rPr>
          <w:rFonts w:ascii="ＭＳ 明朝" w:eastAsia="ＭＳ 明朝" w:hAnsi="ＭＳ 明朝" w:cs="ＭＳ 明朝" w:hint="eastAsia"/>
          <w:sz w:val="28"/>
          <w:szCs w:val="28"/>
        </w:rPr>
        <w:t>ヒアリングシート</w:t>
      </w:r>
      <w:r>
        <w:rPr>
          <w:rFonts w:ascii="Arial Unicode MS" w:eastAsia="Arial Unicode MS" w:hAnsi="Arial Unicode MS" w:cs="Arial Unicode MS"/>
          <w:sz w:val="28"/>
          <w:szCs w:val="28"/>
        </w:rPr>
        <w:t>②</w:t>
      </w:r>
    </w:p>
    <w:p w14:paraId="17AE102E" w14:textId="5CCE7656" w:rsidR="009161F9" w:rsidRDefault="009161F9">
      <w:pPr>
        <w:spacing w:line="300" w:lineRule="auto"/>
      </w:pPr>
    </w:p>
    <w:p w14:paraId="779EA784" w14:textId="77777777" w:rsidR="00BD5D42" w:rsidRDefault="00BD5D42">
      <w:pPr>
        <w:spacing w:line="300" w:lineRule="auto"/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309"/>
      </w:tblGrid>
      <w:tr w:rsidR="009161F9" w14:paraId="176501DC" w14:textId="77777777" w:rsidTr="00BD5D42">
        <w:trPr>
          <w:trHeight w:val="62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F802B" w14:textId="77777777" w:rsidR="009161F9" w:rsidRDefault="00F95B9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組織種別／参加種別の設定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F9FE0" w14:textId="7682412A" w:rsidR="009161F9" w:rsidRDefault="00BD5D42" w:rsidP="00BD5D42">
            <w:pPr>
              <w:widowControl w:val="0"/>
              <w:spacing w:line="240" w:lineRule="auto"/>
            </w:pPr>
            <w:r>
              <w:rPr>
                <w:rFonts w:hint="eastAsia"/>
              </w:rPr>
              <w:t>種別リストによる</w:t>
            </w:r>
          </w:p>
        </w:tc>
      </w:tr>
      <w:tr w:rsidR="00BD5D42" w14:paraId="34BD844A" w14:textId="77777777" w:rsidTr="00BD5D42">
        <w:trPr>
          <w:trHeight w:val="66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B5F5" w14:textId="77777777" w:rsidR="00BD5D42" w:rsidRDefault="00BD5D42" w:rsidP="00BD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種別／参加備考</w:t>
            </w:r>
          </w:p>
          <w:p w14:paraId="2E845616" w14:textId="54AA5118" w:rsidR="00BD5D42" w:rsidRDefault="00BD5D42" w:rsidP="00BD5D42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（無ければ空白）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47E3" w14:textId="77777777" w:rsidR="00BD5D42" w:rsidRDefault="00BD5D42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161F9" w14:paraId="60D7E02D" w14:textId="77777777" w:rsidTr="00BD5D42">
        <w:trPr>
          <w:trHeight w:val="66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52028" w14:textId="77777777" w:rsidR="009161F9" w:rsidRDefault="00F95B9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体温絶対閾値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694F" w14:textId="77777777" w:rsidR="009161F9" w:rsidRDefault="00F95B9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（          </w:t>
            </w:r>
            <w:r>
              <w:rPr>
                <w:rFonts w:ascii="Arial Unicode MS" w:eastAsia="Arial Unicode MS" w:hAnsi="Arial Unicode MS" w:cs="Arial Unicode MS"/>
                <w:b/>
              </w:rPr>
              <w:t>．</w:t>
            </w:r>
            <w:r>
              <w:rPr>
                <w:rFonts w:ascii="Arial Unicode MS" w:eastAsia="Arial Unicode MS" w:hAnsi="Arial Unicode MS" w:cs="Arial Unicode MS"/>
              </w:rPr>
              <w:t xml:space="preserve">      ） ℃以上でアラート対象</w:t>
            </w:r>
          </w:p>
        </w:tc>
      </w:tr>
      <w:tr w:rsidR="009161F9" w14:paraId="264AB417" w14:textId="77777777" w:rsidTr="00BD5D42">
        <w:trPr>
          <w:trHeight w:val="669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0E70" w14:textId="77777777" w:rsidR="009161F9" w:rsidRDefault="00F95B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平熱平均体温との差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D4B3" w14:textId="77777777" w:rsidR="009161F9" w:rsidRDefault="00F95B9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＋（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．</w:t>
            </w:r>
            <w:r>
              <w:rPr>
                <w:rFonts w:ascii="Arial Unicode MS" w:eastAsia="Arial Unicode MS" w:hAnsi="Arial Unicode MS" w:cs="Arial Unicode MS"/>
              </w:rPr>
              <w:t xml:space="preserve">    ）℃ でアラート対象</w:t>
            </w:r>
          </w:p>
        </w:tc>
      </w:tr>
      <w:tr w:rsidR="009161F9" w14:paraId="495E3AFB" w14:textId="77777777" w:rsidTr="00BD5D4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A0C3" w14:textId="77777777" w:rsidR="009161F9" w:rsidRPr="00570C36" w:rsidRDefault="00F95B90">
            <w:pPr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オプションの体調項目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1A7A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何らかの異常あり    </w:t>
            </w:r>
          </w:p>
          <w:p w14:paraId="2C9B98A8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平熱を超える発熱</w:t>
            </w:r>
          </w:p>
          <w:p w14:paraId="683C32CE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悪寒    </w:t>
            </w:r>
          </w:p>
          <w:p w14:paraId="6875F781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頭痛    </w:t>
            </w:r>
          </w:p>
          <w:p w14:paraId="10A4F492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胸痛    </w:t>
            </w:r>
          </w:p>
          <w:p w14:paraId="23473D50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腹痛</w:t>
            </w:r>
          </w:p>
          <w:p w14:paraId="7F07E958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胃腸症状    </w:t>
            </w:r>
          </w:p>
          <w:p w14:paraId="6D8FD984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食欲不振    </w:t>
            </w:r>
          </w:p>
          <w:p w14:paraId="4298833B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 xml:space="preserve">□ 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>筋肉痛</w:t>
            </w:r>
          </w:p>
          <w:p w14:paraId="6FEF4606" w14:textId="77777777" w:rsidR="009161F9" w:rsidRPr="00570C36" w:rsidRDefault="00F95B90">
            <w:pPr>
              <w:spacing w:line="240" w:lineRule="auto"/>
              <w:rPr>
                <w:color w:val="BFBFBF" w:themeColor="background1" w:themeShade="BF"/>
              </w:rPr>
            </w:pPr>
            <w:r w:rsidRPr="00570C36"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  <w:t>□</w:t>
            </w:r>
            <w:r w:rsidRPr="00570C36"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  <w:t xml:space="preserve"> 上記の症状緩和のための薬剤使用</w:t>
            </w:r>
          </w:p>
        </w:tc>
      </w:tr>
      <w:tr w:rsidR="00BD5D42" w14:paraId="2CAAAA98" w14:textId="77777777" w:rsidTr="00BD5D4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55FAE" w14:textId="77777777" w:rsidR="00BD5D42" w:rsidRDefault="00BD5D42" w:rsidP="00BD5D42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レベルごとの</w:t>
            </w:r>
          </w:p>
          <w:p w14:paraId="5DACE74F" w14:textId="71147990" w:rsidR="00BD5D42" w:rsidRPr="00570C36" w:rsidRDefault="00BD5D42" w:rsidP="00BD5D42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BFBFBF" w:themeColor="background1" w:themeShade="BF"/>
              </w:rPr>
            </w:pPr>
            <w:r>
              <w:rPr>
                <w:rFonts w:ascii="Arial Unicode MS" w:eastAsia="Arial Unicode MS" w:hAnsi="Arial Unicode MS" w:cs="Arial Unicode MS"/>
              </w:rPr>
              <w:t>個人情報へのアクセス権</w:t>
            </w:r>
          </w:p>
        </w:tc>
        <w:tc>
          <w:tcPr>
            <w:tcW w:w="5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8"/>
              <w:tblW w:w="50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6"/>
              <w:gridCol w:w="2897"/>
              <w:gridCol w:w="453"/>
              <w:gridCol w:w="453"/>
              <w:gridCol w:w="453"/>
              <w:gridCol w:w="453"/>
            </w:tblGrid>
            <w:tr w:rsidR="00BD5D42" w14:paraId="10576365" w14:textId="77777777" w:rsidTr="00AE2789">
              <w:trPr>
                <w:trHeight w:val="420"/>
              </w:trPr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42575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#</w:t>
                  </w:r>
                </w:p>
              </w:tc>
              <w:tc>
                <w:tcPr>
                  <w:tcW w:w="28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1C60AA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</w:rPr>
                    <w:t>個人情報</w:t>
                  </w:r>
                </w:p>
              </w:tc>
              <w:tc>
                <w:tcPr>
                  <w:tcW w:w="18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55A5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</w:rPr>
                    <w:t>レベル</w:t>
                  </w:r>
                </w:p>
              </w:tc>
            </w:tr>
            <w:tr w:rsidR="00BD5D42" w14:paraId="449CDA8E" w14:textId="77777777" w:rsidTr="00AE2789">
              <w:trPr>
                <w:trHeight w:val="420"/>
              </w:trPr>
              <w:tc>
                <w:tcPr>
                  <w:tcW w:w="3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8CDE7B" w14:textId="77777777" w:rsidR="00BD5D42" w:rsidRDefault="00BD5D42" w:rsidP="00BD5D42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8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3FBE6B" w14:textId="77777777" w:rsidR="00BD5D42" w:rsidRDefault="00BD5D42" w:rsidP="00BD5D42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78EF6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4344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D6721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E4B913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BD5D42" w14:paraId="188BEF87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94C7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6FA4C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メールアドレス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6D0E9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6E1D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4085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E1EE9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4BDD297B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70D68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1B8C7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氏名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7A80AF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7A3F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4A5E9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1BF6F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17E33B14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8D3AC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1516DA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氏名英語表記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A56FA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878DF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5EDC3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339B8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7311818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E335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E4C94E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生年月日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B855D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7F3F6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7008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C24E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CBF8F3C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650EB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0B3F69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性別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8C522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393035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FB535E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BA2F9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615051F6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6EE88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598317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電話番号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6DF39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E6DB2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B2ECEE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3820D6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  <w:tr w:rsidR="00BD5D42" w14:paraId="0B3B6FB9" w14:textId="77777777" w:rsidTr="00AE2789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52840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61B69" w14:textId="77777777" w:rsidR="00BD5D42" w:rsidRDefault="00BD5D42" w:rsidP="00BD5D42">
                  <w:pPr>
                    <w:widowControl w:val="0"/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顔写真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63DC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D8CDC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1996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606B1" w14:textId="77777777" w:rsidR="00BD5D42" w:rsidRDefault="00BD5D42" w:rsidP="00BD5D42">
                  <w:pPr>
                    <w:widowControl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□</w:t>
                  </w:r>
                </w:p>
              </w:tc>
            </w:tr>
          </w:tbl>
          <w:p w14:paraId="4D32B085" w14:textId="77777777" w:rsidR="00BD5D42" w:rsidRPr="00570C36" w:rsidRDefault="00BD5D42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</w:rPr>
            </w:pPr>
          </w:p>
        </w:tc>
      </w:tr>
    </w:tbl>
    <w:p w14:paraId="42AAFFDE" w14:textId="7ADFE34A" w:rsidR="009161F9" w:rsidRDefault="009161F9">
      <w:pPr>
        <w:spacing w:line="300" w:lineRule="auto"/>
      </w:pPr>
    </w:p>
    <w:sectPr w:rsidR="009161F9" w:rsidSect="00BD5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1CC6" w14:textId="77777777" w:rsidR="00ED5772" w:rsidRDefault="00ED5772">
      <w:pPr>
        <w:spacing w:line="240" w:lineRule="auto"/>
      </w:pPr>
      <w:r>
        <w:separator/>
      </w:r>
    </w:p>
  </w:endnote>
  <w:endnote w:type="continuationSeparator" w:id="0">
    <w:p w14:paraId="47658736" w14:textId="77777777" w:rsidR="00ED5772" w:rsidRDefault="00ED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0888" w14:textId="77777777" w:rsidR="00BD5D42" w:rsidRDefault="00BD5D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6C40" w14:textId="77777777" w:rsidR="009161F9" w:rsidRDefault="00F95B90">
    <w:pPr>
      <w:jc w:val="right"/>
    </w:pPr>
    <w:r>
      <w:fldChar w:fldCharType="begin"/>
    </w:r>
    <w:r>
      <w:instrText>PAGE</w:instrText>
    </w:r>
    <w:r>
      <w:fldChar w:fldCharType="separate"/>
    </w:r>
    <w:r w:rsidR="0039450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CB12" w14:textId="77777777" w:rsidR="009161F9" w:rsidRDefault="00916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9F75" w14:textId="77777777" w:rsidR="00ED5772" w:rsidRDefault="00ED5772">
      <w:pPr>
        <w:spacing w:line="240" w:lineRule="auto"/>
      </w:pPr>
      <w:r>
        <w:separator/>
      </w:r>
    </w:p>
  </w:footnote>
  <w:footnote w:type="continuationSeparator" w:id="0">
    <w:p w14:paraId="1C8AFCAE" w14:textId="77777777" w:rsidR="00ED5772" w:rsidRDefault="00ED5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22E5" w14:textId="77777777" w:rsidR="00BD5D42" w:rsidRDefault="00BD5D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9BFD" w14:textId="77777777" w:rsidR="00BD5D42" w:rsidRDefault="00BD5D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E5A" w14:textId="77777777" w:rsidR="00BD5D42" w:rsidRDefault="00BD5D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9"/>
    <w:rsid w:val="001706DF"/>
    <w:rsid w:val="0039450E"/>
    <w:rsid w:val="00570C36"/>
    <w:rsid w:val="007151B4"/>
    <w:rsid w:val="008538E8"/>
    <w:rsid w:val="009161F9"/>
    <w:rsid w:val="00BD5D42"/>
    <w:rsid w:val="00E53D82"/>
    <w:rsid w:val="00E56BCA"/>
    <w:rsid w:val="00ED5772"/>
    <w:rsid w:val="00F51D71"/>
    <w:rsid w:val="00F95B9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1ABA"/>
  <w15:docId w15:val="{B74A485F-9907-4A82-8C4A-B2ED948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line="30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D5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D42"/>
  </w:style>
  <w:style w:type="paragraph" w:styleId="ab">
    <w:name w:val="footer"/>
    <w:basedOn w:val="a"/>
    <w:link w:val="ac"/>
    <w:uiPriority w:val="99"/>
    <w:unhideWhenUsed/>
    <w:rsid w:val="00BD5D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澤田 一也</cp:lastModifiedBy>
  <cp:revision>11</cp:revision>
  <dcterms:created xsi:type="dcterms:W3CDTF">2021-01-27T06:32:00Z</dcterms:created>
  <dcterms:modified xsi:type="dcterms:W3CDTF">2021-04-27T07:31:00Z</dcterms:modified>
</cp:coreProperties>
</file>